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8D3" w:rsidRPr="00347F68" w:rsidRDefault="009658D3" w:rsidP="009658D3">
      <w:pPr>
        <w:jc w:val="right"/>
      </w:pPr>
      <w:r>
        <w:rPr>
          <w:noProof/>
          <w:lang w:eastAsia="et-EE"/>
        </w:rPr>
        <w:drawing>
          <wp:anchor distT="0" distB="0" distL="114300" distR="114300" simplePos="0" relativeHeight="251659264" behindDoc="0" locked="0" layoutInCell="1" allowOverlap="1">
            <wp:simplePos x="0" y="0"/>
            <wp:positionH relativeFrom="page">
              <wp:align>center</wp:align>
            </wp:positionH>
            <wp:positionV relativeFrom="paragraph">
              <wp:posOffset>0</wp:posOffset>
            </wp:positionV>
            <wp:extent cx="573405" cy="648335"/>
            <wp:effectExtent l="0" t="0" r="0" b="0"/>
            <wp:wrapNone/>
            <wp:docPr id="1" name="Pilt 1"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pp2_vectoriz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r>
        <w:t>EELNÕU</w:t>
      </w:r>
    </w:p>
    <w:p w:rsidR="009658D3" w:rsidRPr="00347F68" w:rsidRDefault="009658D3" w:rsidP="009658D3"/>
    <w:p w:rsidR="009658D3" w:rsidRPr="00347F68" w:rsidRDefault="009658D3" w:rsidP="009658D3"/>
    <w:p w:rsidR="009658D3" w:rsidRPr="00C33638" w:rsidRDefault="009658D3" w:rsidP="009658D3">
      <w:pPr>
        <w:tabs>
          <w:tab w:val="left" w:pos="8085"/>
        </w:tabs>
        <w:rPr>
          <w:color w:val="FF0000"/>
        </w:rPr>
      </w:pPr>
      <w:r>
        <w:tab/>
      </w:r>
    </w:p>
    <w:p w:rsidR="009658D3" w:rsidRPr="00347F68" w:rsidRDefault="009658D3" w:rsidP="009658D3"/>
    <w:p w:rsidR="009658D3" w:rsidRPr="007C38E0" w:rsidRDefault="009658D3" w:rsidP="009658D3">
      <w:pPr>
        <w:pStyle w:val="Pealkiri1"/>
        <w:tabs>
          <w:tab w:val="left" w:pos="7230"/>
        </w:tabs>
        <w:ind w:left="720"/>
        <w:jc w:val="center"/>
        <w:rPr>
          <w:rFonts w:ascii="Algerian" w:hAnsi="Algerian"/>
          <w:b w:val="0"/>
          <w:bCs/>
          <w:sz w:val="36"/>
        </w:rPr>
      </w:pPr>
      <w:r w:rsidRPr="007C38E0">
        <w:rPr>
          <w:rFonts w:ascii="Algerian" w:hAnsi="Algerian"/>
          <w:b w:val="0"/>
          <w:bCs/>
          <w:sz w:val="36"/>
        </w:rPr>
        <w:t xml:space="preserve">JÕELÄHTME </w:t>
      </w:r>
      <w:r>
        <w:rPr>
          <w:rFonts w:ascii="Algerian" w:hAnsi="Algerian"/>
          <w:b w:val="0"/>
          <w:bCs/>
          <w:sz w:val="36"/>
        </w:rPr>
        <w:t xml:space="preserve"> </w:t>
      </w:r>
      <w:r w:rsidRPr="007C38E0">
        <w:rPr>
          <w:rFonts w:ascii="Algerian" w:hAnsi="Algerian"/>
          <w:b w:val="0"/>
          <w:bCs/>
          <w:sz w:val="36"/>
        </w:rPr>
        <w:t>VALLAVOLIKOGU</w:t>
      </w:r>
      <w:r>
        <w:rPr>
          <w:rFonts w:ascii="Algerian" w:hAnsi="Algerian"/>
          <w:b w:val="0"/>
          <w:bCs/>
          <w:sz w:val="36"/>
        </w:rPr>
        <w:tab/>
      </w:r>
    </w:p>
    <w:p w:rsidR="009658D3" w:rsidRPr="00E42CE0" w:rsidRDefault="009658D3" w:rsidP="009658D3">
      <w:pPr>
        <w:pStyle w:val="Pealkiri1"/>
        <w:tabs>
          <w:tab w:val="left" w:pos="2127"/>
        </w:tabs>
        <w:jc w:val="center"/>
        <w:rPr>
          <w:rFonts w:ascii="Algerian" w:hAnsi="Algerian" w:cs="Arial"/>
          <w:b w:val="0"/>
          <w:sz w:val="32"/>
        </w:rPr>
      </w:pPr>
      <w:r w:rsidRPr="00E42CE0">
        <w:rPr>
          <w:rFonts w:ascii="Algerian" w:hAnsi="Algerian" w:cs="Arial"/>
          <w:b w:val="0"/>
          <w:sz w:val="32"/>
        </w:rPr>
        <w:t>O T S U S</w:t>
      </w:r>
      <w:r w:rsidRPr="00E42CE0">
        <w:rPr>
          <w:rFonts w:ascii="Algerian" w:hAnsi="Algerian" w:cs="Arial"/>
          <w:b w:val="0"/>
          <w:sz w:val="32"/>
        </w:rPr>
        <w:tab/>
      </w:r>
    </w:p>
    <w:p w:rsidR="009658D3" w:rsidRDefault="009658D3" w:rsidP="009658D3"/>
    <w:p w:rsidR="009658D3" w:rsidRDefault="009658D3" w:rsidP="009658D3"/>
    <w:p w:rsidR="009658D3" w:rsidRPr="008C64F5" w:rsidRDefault="009658D3" w:rsidP="009658D3">
      <w:pPr>
        <w:pStyle w:val="Normaallaadveeb"/>
        <w:ind w:right="-15"/>
        <w:rPr>
          <w:rFonts w:eastAsia="Times New Roman"/>
          <w:lang w:val="et-EE"/>
        </w:rPr>
      </w:pPr>
      <w:r w:rsidRPr="008C64F5">
        <w:rPr>
          <w:rFonts w:eastAsia="Times New Roman"/>
          <w:lang w:val="et-EE"/>
        </w:rPr>
        <w:t>Jõelähtme</w:t>
      </w:r>
      <w:r w:rsidRPr="008C64F5">
        <w:rPr>
          <w:rFonts w:eastAsia="Times New Roman"/>
          <w:lang w:val="et-EE"/>
        </w:rPr>
        <w:tab/>
      </w:r>
      <w:r w:rsidRPr="008C64F5">
        <w:rPr>
          <w:rFonts w:eastAsia="Times New Roman"/>
          <w:lang w:val="et-EE"/>
        </w:rPr>
        <w:tab/>
      </w:r>
      <w:r w:rsidRPr="008C64F5">
        <w:rPr>
          <w:rFonts w:eastAsia="Times New Roman"/>
          <w:lang w:val="et-EE"/>
        </w:rPr>
        <w:tab/>
      </w:r>
      <w:r w:rsidRPr="008C64F5">
        <w:rPr>
          <w:rFonts w:eastAsia="Times New Roman"/>
          <w:lang w:val="et-EE"/>
        </w:rPr>
        <w:tab/>
      </w:r>
      <w:r w:rsidRPr="008C64F5">
        <w:rPr>
          <w:rFonts w:eastAsia="Times New Roman"/>
          <w:lang w:val="et-EE"/>
        </w:rPr>
        <w:tab/>
      </w:r>
      <w:r w:rsidRPr="008C64F5">
        <w:rPr>
          <w:rFonts w:eastAsia="Times New Roman"/>
          <w:lang w:val="et-EE"/>
        </w:rPr>
        <w:tab/>
      </w:r>
      <w:r w:rsidRPr="008C64F5">
        <w:rPr>
          <w:rFonts w:eastAsia="Times New Roman"/>
          <w:lang w:val="et-EE"/>
        </w:rPr>
        <w:tab/>
      </w:r>
      <w:r w:rsidRPr="008C64F5">
        <w:rPr>
          <w:rFonts w:eastAsia="Times New Roman"/>
          <w:lang w:val="et-EE"/>
        </w:rPr>
        <w:tab/>
      </w:r>
      <w:bookmarkStart w:id="0" w:name="_GoBack"/>
      <w:bookmarkEnd w:id="0"/>
      <w:r w:rsidR="001E3097">
        <w:rPr>
          <w:rFonts w:eastAsia="Times New Roman"/>
          <w:lang w:val="et-EE"/>
        </w:rPr>
        <w:t>17</w:t>
      </w:r>
      <w:r>
        <w:rPr>
          <w:rFonts w:eastAsia="Times New Roman"/>
          <w:lang w:val="et-EE"/>
        </w:rPr>
        <w:t xml:space="preserve">. </w:t>
      </w:r>
      <w:r w:rsidR="00200706">
        <w:rPr>
          <w:rFonts w:eastAsia="Times New Roman"/>
          <w:lang w:val="et-EE"/>
        </w:rPr>
        <w:t>veebruar</w:t>
      </w:r>
      <w:r>
        <w:rPr>
          <w:rFonts w:eastAsia="Times New Roman"/>
          <w:lang w:val="et-EE"/>
        </w:rPr>
        <w:t xml:space="preserve"> 202</w:t>
      </w:r>
      <w:r w:rsidR="00200706">
        <w:rPr>
          <w:rFonts w:eastAsia="Times New Roman"/>
          <w:lang w:val="et-EE"/>
        </w:rPr>
        <w:t>2</w:t>
      </w:r>
      <w:r w:rsidRPr="008C64F5">
        <w:rPr>
          <w:rFonts w:eastAsia="Times New Roman"/>
          <w:lang w:val="et-EE"/>
        </w:rPr>
        <w:t xml:space="preserve"> nr </w:t>
      </w:r>
    </w:p>
    <w:p w:rsidR="009658D3" w:rsidRPr="008C64F5" w:rsidRDefault="009658D3" w:rsidP="009658D3"/>
    <w:p w:rsidR="009658D3" w:rsidRPr="008C64F5" w:rsidRDefault="009658D3" w:rsidP="009658D3"/>
    <w:p w:rsidR="009658D3" w:rsidRPr="008C64F5" w:rsidRDefault="009658D3" w:rsidP="009658D3">
      <w:pPr>
        <w:rPr>
          <w:b/>
        </w:rPr>
      </w:pPr>
      <w:r>
        <w:rPr>
          <w:b/>
        </w:rPr>
        <w:t>Vallavara võõrandami</w:t>
      </w:r>
      <w:r w:rsidR="001E3097">
        <w:rPr>
          <w:b/>
        </w:rPr>
        <w:t>se otsustamine</w:t>
      </w:r>
    </w:p>
    <w:p w:rsidR="009658D3" w:rsidRPr="008C64F5" w:rsidRDefault="009658D3" w:rsidP="009658D3"/>
    <w:p w:rsidR="009658D3" w:rsidRPr="008C64F5" w:rsidRDefault="009658D3" w:rsidP="009658D3"/>
    <w:p w:rsidR="00545AC5" w:rsidRDefault="009658D3" w:rsidP="009658D3">
      <w:pPr>
        <w:pStyle w:val="Kehatekst"/>
        <w:jc w:val="both"/>
        <w:rPr>
          <w:szCs w:val="24"/>
          <w:shd w:val="clear" w:color="auto" w:fill="FFFFFF"/>
        </w:rPr>
      </w:pPr>
      <w:r>
        <w:rPr>
          <w:szCs w:val="24"/>
          <w:shd w:val="clear" w:color="auto" w:fill="FFFFFF"/>
        </w:rPr>
        <w:t xml:space="preserve">Jõelähtme vallale kuulub </w:t>
      </w:r>
      <w:r w:rsidR="005F329C">
        <w:rPr>
          <w:szCs w:val="24"/>
          <w:shd w:val="clear" w:color="auto" w:fill="FFFFFF"/>
        </w:rPr>
        <w:t xml:space="preserve">1997.aastal </w:t>
      </w:r>
      <w:r w:rsidR="00D818E1">
        <w:rPr>
          <w:szCs w:val="24"/>
          <w:shd w:val="clear" w:color="auto" w:fill="FFFFFF"/>
        </w:rPr>
        <w:t>Kostivere alevik</w:t>
      </w:r>
      <w:r w:rsidR="005F329C">
        <w:rPr>
          <w:szCs w:val="24"/>
          <w:shd w:val="clear" w:color="auto" w:fill="FFFFFF"/>
        </w:rPr>
        <w:t xml:space="preserve">ku </w:t>
      </w:r>
      <w:r w:rsidR="00D818E1">
        <w:rPr>
          <w:szCs w:val="24"/>
          <w:shd w:val="clear" w:color="auto" w:fill="FFFFFF"/>
        </w:rPr>
        <w:t>Liukivi tee 3</w:t>
      </w:r>
      <w:r w:rsidR="005F329C">
        <w:rPr>
          <w:szCs w:val="24"/>
          <w:shd w:val="clear" w:color="auto" w:fill="FFFFFF"/>
        </w:rPr>
        <w:t xml:space="preserve"> aadressil asuvale kinnistule (registriosa nr </w:t>
      </w:r>
      <w:r w:rsidR="005F329C" w:rsidRPr="005F329C">
        <w:rPr>
          <w:szCs w:val="24"/>
          <w:shd w:val="clear" w:color="auto" w:fill="FFFFFF"/>
        </w:rPr>
        <w:t>8130902</w:t>
      </w:r>
      <w:r w:rsidR="005F329C">
        <w:rPr>
          <w:szCs w:val="24"/>
          <w:shd w:val="clear" w:color="auto" w:fill="FFFFFF"/>
        </w:rPr>
        <w:t xml:space="preserve">, katastriüksuse tunnus </w:t>
      </w:r>
      <w:r w:rsidR="005F329C" w:rsidRPr="005F329C">
        <w:rPr>
          <w:szCs w:val="24"/>
          <w:shd w:val="clear" w:color="auto" w:fill="FFFFFF"/>
        </w:rPr>
        <w:t>24504:008:0262</w:t>
      </w:r>
      <w:r w:rsidR="005F329C">
        <w:rPr>
          <w:szCs w:val="24"/>
          <w:shd w:val="clear" w:color="auto" w:fill="FFFFFF"/>
        </w:rPr>
        <w:t xml:space="preserve">) ehitatud korterelamus korterinumbriga 8 asuv </w:t>
      </w:r>
      <w:r w:rsidR="00D818E1">
        <w:rPr>
          <w:szCs w:val="24"/>
          <w:shd w:val="clear" w:color="auto" w:fill="FFFFFF"/>
        </w:rPr>
        <w:t>33 m</w:t>
      </w:r>
      <w:r w:rsidR="00D818E1" w:rsidRPr="00D818E1">
        <w:rPr>
          <w:szCs w:val="24"/>
          <w:shd w:val="clear" w:color="auto" w:fill="FFFFFF"/>
          <w:vertAlign w:val="superscript"/>
        </w:rPr>
        <w:t xml:space="preserve">2 </w:t>
      </w:r>
      <w:r w:rsidR="00D818E1" w:rsidRPr="00D818E1">
        <w:rPr>
          <w:szCs w:val="24"/>
          <w:shd w:val="clear" w:color="auto" w:fill="FFFFFF"/>
        </w:rPr>
        <w:t xml:space="preserve">suuruse </w:t>
      </w:r>
      <w:r w:rsidR="00D818E1">
        <w:rPr>
          <w:szCs w:val="24"/>
          <w:shd w:val="clear" w:color="auto" w:fill="FFFFFF"/>
        </w:rPr>
        <w:t>üldpinnaga korteriomand (</w:t>
      </w:r>
      <w:r w:rsidR="005F329C" w:rsidRPr="005F329C">
        <w:rPr>
          <w:i/>
          <w:szCs w:val="24"/>
          <w:shd w:val="clear" w:color="auto" w:fill="FFFFFF"/>
        </w:rPr>
        <w:t>korteriomand</w:t>
      </w:r>
      <w:r w:rsidR="005F329C">
        <w:rPr>
          <w:szCs w:val="24"/>
          <w:shd w:val="clear" w:color="auto" w:fill="FFFFFF"/>
        </w:rPr>
        <w:t>).</w:t>
      </w:r>
    </w:p>
    <w:p w:rsidR="00545AC5" w:rsidRDefault="00545AC5" w:rsidP="009658D3">
      <w:pPr>
        <w:pStyle w:val="Kehatekst"/>
        <w:jc w:val="both"/>
        <w:rPr>
          <w:szCs w:val="24"/>
          <w:shd w:val="clear" w:color="auto" w:fill="FFFFFF"/>
        </w:rPr>
      </w:pPr>
    </w:p>
    <w:p w:rsidR="009658D3" w:rsidRDefault="009658D3" w:rsidP="009658D3">
      <w:pPr>
        <w:jc w:val="both"/>
      </w:pPr>
      <w:r>
        <w:t>Jõelähtme valla omandis oleva vara (</w:t>
      </w:r>
      <w:r w:rsidRPr="003F5069">
        <w:rPr>
          <w:i/>
        </w:rPr>
        <w:t>vallavara</w:t>
      </w:r>
      <w:r>
        <w:t xml:space="preserve">) valitsemist, kasutamist ja käsutamist reguleerib </w:t>
      </w:r>
      <w:r>
        <w:rPr>
          <w:color w:val="000000"/>
        </w:rPr>
        <w:t xml:space="preserve">Jõelähtme Vallavolikogu </w:t>
      </w:r>
      <w:r w:rsidRPr="00B3012C">
        <w:rPr>
          <w:color w:val="000000"/>
        </w:rPr>
        <w:t>12.09.2006</w:t>
      </w:r>
      <w:r>
        <w:rPr>
          <w:color w:val="000000"/>
        </w:rPr>
        <w:t xml:space="preserve"> määrus</w:t>
      </w:r>
      <w:r w:rsidRPr="00B3012C">
        <w:rPr>
          <w:color w:val="000000"/>
        </w:rPr>
        <w:t xml:space="preserve"> nr 29</w:t>
      </w:r>
      <w:r>
        <w:rPr>
          <w:color w:val="000000"/>
        </w:rPr>
        <w:t xml:space="preserve"> „</w:t>
      </w:r>
      <w:r w:rsidRPr="00B3012C">
        <w:rPr>
          <w:color w:val="000000"/>
        </w:rPr>
        <w:t>Jõelähtme vallavara valitsemise kord</w:t>
      </w:r>
      <w:r>
        <w:rPr>
          <w:color w:val="000000"/>
        </w:rPr>
        <w:t>“ (</w:t>
      </w:r>
      <w:r w:rsidRPr="003F5069">
        <w:rPr>
          <w:i/>
          <w:color w:val="000000"/>
        </w:rPr>
        <w:t>Kord</w:t>
      </w:r>
      <w:r>
        <w:rPr>
          <w:color w:val="000000"/>
        </w:rPr>
        <w:t>). Korra § 27 lõikest 1 tulenevalt võib vallavara võõrandada kui see ei ole vallale enam vajalik või kui selle omamine ei ole otstarbekas või kui vallal on vallavara võõrandamise kohustus. Korra § 28 lõike 1 punkti 1 alusel otsustab</w:t>
      </w:r>
      <w:bookmarkStart w:id="1" w:name="para28lg1"/>
      <w:bookmarkEnd w:id="1"/>
      <w:r>
        <w:rPr>
          <w:color w:val="000000"/>
        </w:rPr>
        <w:t xml:space="preserve"> v</w:t>
      </w:r>
      <w:r>
        <w:t>allavara võõrandamise vallavolikogu, kui võõrandatakse kinnisasi. Korra §</w:t>
      </w:r>
      <w:r>
        <w:rPr>
          <w:color w:val="000000"/>
        </w:rPr>
        <w:t xml:space="preserve"> 29 lõige 1 näeb vallavara võõrandamise viisidena ette selle võõrandamise otsustuskorras tasu eest, tasuta või alandatud hinna eest, võõrandamise enampakkumise korras või võõrandamise eelläbirääkimistega pakkumise korras. Kui võõrandatavaks vallavaraks on kinnisvara, siis selle võõrandamise ja alghinna määramise otsustamise pädevus, tulenevalt Korra § 28 lõikest 1 ja §-st 32, on Jõelähtme Vallavolikogul. Korra § 32 sätestab, et </w:t>
      </w:r>
      <w:bookmarkStart w:id="2" w:name="para32lg1"/>
      <w:bookmarkEnd w:id="2"/>
      <w:r>
        <w:rPr>
          <w:color w:val="000000"/>
        </w:rPr>
        <w:t>a</w:t>
      </w:r>
      <w:r>
        <w:t>lghinna määramisel võetakse aluseks vara eeldatav turuväärtus ja vara erilised omadused. Vajadusel võetakse alghinna määramisel aluseks eksperdi hinnang. Alghinna määramise aluse ja alghinna kinnitab vara võõrandamise otsustaja.</w:t>
      </w:r>
    </w:p>
    <w:p w:rsidR="00BD6991" w:rsidRDefault="00BD6991" w:rsidP="009658D3">
      <w:pPr>
        <w:jc w:val="both"/>
        <w:rPr>
          <w:color w:val="000000"/>
        </w:rPr>
      </w:pPr>
    </w:p>
    <w:p w:rsidR="009658D3" w:rsidRPr="00743F4B" w:rsidRDefault="00C5559A" w:rsidP="009658D3">
      <w:pPr>
        <w:jc w:val="both"/>
        <w:rPr>
          <w:color w:val="000000"/>
        </w:rPr>
      </w:pPr>
      <w:r>
        <w:rPr>
          <w:color w:val="000000"/>
        </w:rPr>
        <w:t>K</w:t>
      </w:r>
      <w:r w:rsidR="005F329C">
        <w:rPr>
          <w:color w:val="000000"/>
        </w:rPr>
        <w:t>orteriomand</w:t>
      </w:r>
      <w:r>
        <w:rPr>
          <w:color w:val="000000"/>
        </w:rPr>
        <w:t>iks on amortiseerunud ja investeeringuid vajav</w:t>
      </w:r>
      <w:r w:rsidR="001E3097">
        <w:rPr>
          <w:color w:val="000000"/>
        </w:rPr>
        <w:t xml:space="preserve"> </w:t>
      </w:r>
      <w:r w:rsidR="001E3097" w:rsidRPr="00C5559A">
        <w:rPr>
          <w:color w:val="000000"/>
        </w:rPr>
        <w:t>1-toaline</w:t>
      </w:r>
      <w:r w:rsidR="001E3097">
        <w:rPr>
          <w:color w:val="000000"/>
        </w:rPr>
        <w:t xml:space="preserve"> korter, mille </w:t>
      </w:r>
      <w:r>
        <w:rPr>
          <w:color w:val="000000"/>
        </w:rPr>
        <w:t xml:space="preserve">vallapoolne kasutusvajadus </w:t>
      </w:r>
      <w:r w:rsidR="001E3097">
        <w:rPr>
          <w:color w:val="000000"/>
        </w:rPr>
        <w:t xml:space="preserve">on </w:t>
      </w:r>
      <w:r>
        <w:rPr>
          <w:color w:val="000000"/>
        </w:rPr>
        <w:t xml:space="preserve">ära langenud. </w:t>
      </w:r>
      <w:r w:rsidR="009658D3">
        <w:rPr>
          <w:color w:val="000000"/>
        </w:rPr>
        <w:t>Eel</w:t>
      </w:r>
      <w:r>
        <w:rPr>
          <w:color w:val="000000"/>
        </w:rPr>
        <w:t xml:space="preserve">toodust </w:t>
      </w:r>
      <w:r w:rsidR="009658D3">
        <w:rPr>
          <w:color w:val="000000"/>
        </w:rPr>
        <w:t>tulenevalt on Jõelähtme Valla</w:t>
      </w:r>
      <w:r w:rsidR="00BD6991">
        <w:rPr>
          <w:color w:val="000000"/>
        </w:rPr>
        <w:t>volikogu</w:t>
      </w:r>
      <w:r w:rsidR="009658D3">
        <w:rPr>
          <w:color w:val="000000"/>
        </w:rPr>
        <w:t xml:space="preserve"> seisukohal, et </w:t>
      </w:r>
      <w:r>
        <w:rPr>
          <w:color w:val="000000"/>
        </w:rPr>
        <w:t xml:space="preserve">sellise korteriomandi </w:t>
      </w:r>
      <w:r w:rsidR="009658D3">
        <w:rPr>
          <w:color w:val="000000"/>
        </w:rPr>
        <w:t>omamine</w:t>
      </w:r>
      <w:r w:rsidR="009658D3" w:rsidRPr="002C2DC6">
        <w:rPr>
          <w:color w:val="000000"/>
        </w:rPr>
        <w:t xml:space="preserve"> </w:t>
      </w:r>
      <w:r w:rsidR="009658D3">
        <w:rPr>
          <w:color w:val="000000"/>
        </w:rPr>
        <w:t xml:space="preserve">ei ole Jõelähtme vallale </w:t>
      </w:r>
      <w:r w:rsidR="001E3097">
        <w:rPr>
          <w:color w:val="000000"/>
        </w:rPr>
        <w:t xml:space="preserve">enam </w:t>
      </w:r>
      <w:r w:rsidR="009658D3">
        <w:rPr>
          <w:color w:val="000000"/>
        </w:rPr>
        <w:t xml:space="preserve">otstarbekas </w:t>
      </w:r>
      <w:r>
        <w:rPr>
          <w:color w:val="000000"/>
        </w:rPr>
        <w:t xml:space="preserve">ega </w:t>
      </w:r>
      <w:r w:rsidR="009658D3">
        <w:rPr>
          <w:color w:val="000000"/>
        </w:rPr>
        <w:t>vajalik.</w:t>
      </w:r>
    </w:p>
    <w:p w:rsidR="009658D3" w:rsidRDefault="009658D3" w:rsidP="009658D3">
      <w:pPr>
        <w:jc w:val="both"/>
      </w:pPr>
    </w:p>
    <w:p w:rsidR="00C5559A" w:rsidRDefault="00C5559A" w:rsidP="009658D3">
      <w:pPr>
        <w:jc w:val="both"/>
      </w:pPr>
      <w:r>
        <w:t xml:space="preserve">Korteriomandi </w:t>
      </w:r>
      <w:r w:rsidR="009658D3">
        <w:t xml:space="preserve">kohta on </w:t>
      </w:r>
      <w:r w:rsidR="00C2238E">
        <w:t xml:space="preserve">eksperdi (OÜ </w:t>
      </w:r>
      <w:proofErr w:type="spellStart"/>
      <w:r w:rsidR="009658D3">
        <w:t>Domus</w:t>
      </w:r>
      <w:proofErr w:type="spellEnd"/>
      <w:r w:rsidR="009658D3">
        <w:t xml:space="preserve"> Kinnisvara </w:t>
      </w:r>
      <w:r w:rsidR="00C2238E">
        <w:t xml:space="preserve">Vahendus </w:t>
      </w:r>
      <w:r w:rsidR="00731828">
        <w:t>kutselise kinnisvarahindaja</w:t>
      </w:r>
      <w:r w:rsidR="00C2238E">
        <w:t>)</w:t>
      </w:r>
      <w:r w:rsidR="00731828">
        <w:t xml:space="preserve"> </w:t>
      </w:r>
      <w:r w:rsidR="009658D3">
        <w:t xml:space="preserve">poolt </w:t>
      </w:r>
      <w:r w:rsidR="00731828">
        <w:t xml:space="preserve">01.02.2022 </w:t>
      </w:r>
      <w:r w:rsidR="009658D3">
        <w:t>koostatud eksperthinnang</w:t>
      </w:r>
      <w:r>
        <w:t xml:space="preserve"> </w:t>
      </w:r>
      <w:r w:rsidRPr="00C5559A">
        <w:t>nr</w:t>
      </w:r>
      <w:r>
        <w:t xml:space="preserve"> </w:t>
      </w:r>
      <w:r w:rsidRPr="00C5559A">
        <w:t>0192-22</w:t>
      </w:r>
      <w:r>
        <w:t xml:space="preserve">, milles 19.01.2022 </w:t>
      </w:r>
      <w:r w:rsidR="009658D3">
        <w:t xml:space="preserve">seisuga hinnati </w:t>
      </w:r>
      <w:r w:rsidR="00731828">
        <w:t xml:space="preserve">korteriomandi </w:t>
      </w:r>
      <w:r>
        <w:t xml:space="preserve"> turuväärtuseks 43</w:t>
      </w:r>
      <w:r w:rsidR="009658D3">
        <w:t> 000 (</w:t>
      </w:r>
      <w:r>
        <w:t xml:space="preserve">nelikümmend kolm </w:t>
      </w:r>
      <w:r w:rsidR="009658D3">
        <w:t xml:space="preserve">tuhat) </w:t>
      </w:r>
      <w:r>
        <w:t>eurot.</w:t>
      </w:r>
    </w:p>
    <w:p w:rsidR="00C5559A" w:rsidRDefault="00C5559A" w:rsidP="009658D3">
      <w:pPr>
        <w:jc w:val="both"/>
      </w:pPr>
    </w:p>
    <w:p w:rsidR="000D64DB" w:rsidRDefault="00C2238E" w:rsidP="009658D3">
      <w:pPr>
        <w:jc w:val="both"/>
      </w:pPr>
      <w:r>
        <w:t xml:space="preserve">Jõelähtme </w:t>
      </w:r>
      <w:r w:rsidR="009658D3">
        <w:t xml:space="preserve">Vallavolikogu on seisukohal, et </w:t>
      </w:r>
      <w:r w:rsidR="000D64DB">
        <w:t xml:space="preserve">korteriomandi </w:t>
      </w:r>
      <w:r w:rsidR="009658D3">
        <w:t xml:space="preserve">parim </w:t>
      </w:r>
      <w:r w:rsidR="000D64DB">
        <w:t xml:space="preserve">võimalik </w:t>
      </w:r>
      <w:r w:rsidR="009658D3">
        <w:t xml:space="preserve">müügihind saavutatakse </w:t>
      </w:r>
      <w:r w:rsidR="000D64DB">
        <w:t xml:space="preserve">läbi avaliku konkursi </w:t>
      </w:r>
      <w:r w:rsidR="009658D3">
        <w:t>kirjaliku enampakkumise</w:t>
      </w:r>
      <w:r w:rsidR="000D64DB">
        <w:t xml:space="preserve"> teel.</w:t>
      </w:r>
    </w:p>
    <w:p w:rsidR="009658D3" w:rsidRPr="008C64F5" w:rsidRDefault="009658D3" w:rsidP="009658D3">
      <w:pPr>
        <w:jc w:val="both"/>
      </w:pPr>
    </w:p>
    <w:p w:rsidR="009658D3" w:rsidRPr="008C64F5" w:rsidRDefault="009658D3" w:rsidP="009658D3">
      <w:pPr>
        <w:jc w:val="both"/>
      </w:pPr>
      <w:r w:rsidRPr="008C64F5">
        <w:t xml:space="preserve">Lähtudes eeltoodud asjaoludest ning võttes aluseks Jõelähtme Vallavolikogu 12.09.2006 määruse nr 29 „Jõelähtme vallavara valitsemise kord“ </w:t>
      </w:r>
      <w:r>
        <w:t>§ 28 lõike 1 punkti 1</w:t>
      </w:r>
      <w:r w:rsidRPr="008C64F5">
        <w:t>,</w:t>
      </w:r>
      <w:r>
        <w:t xml:space="preserve"> § 29 lõike 1 punkti 2 ja § 32,</w:t>
      </w:r>
      <w:r w:rsidRPr="008C64F5">
        <w:t xml:space="preserve"> Jõelähtme Vallavolikogu </w:t>
      </w:r>
    </w:p>
    <w:p w:rsidR="009658D3" w:rsidRPr="008C64F5" w:rsidRDefault="009658D3" w:rsidP="009658D3"/>
    <w:p w:rsidR="009658D3" w:rsidRPr="008C64F5" w:rsidRDefault="009658D3" w:rsidP="009658D3">
      <w:pPr>
        <w:rPr>
          <w:b/>
        </w:rPr>
      </w:pPr>
      <w:r w:rsidRPr="008C64F5">
        <w:rPr>
          <w:b/>
        </w:rPr>
        <w:t>o t s u s t a b:</w:t>
      </w:r>
    </w:p>
    <w:p w:rsidR="009658D3" w:rsidRPr="008C64F5" w:rsidRDefault="009658D3" w:rsidP="009658D3"/>
    <w:p w:rsidR="001027C8" w:rsidRDefault="009658D3" w:rsidP="001027C8">
      <w:pPr>
        <w:numPr>
          <w:ilvl w:val="0"/>
          <w:numId w:val="1"/>
        </w:numPr>
        <w:jc w:val="both"/>
      </w:pPr>
      <w:r>
        <w:t xml:space="preserve">Võõrandada </w:t>
      </w:r>
      <w:r w:rsidR="001027C8">
        <w:t xml:space="preserve">avaliku </w:t>
      </w:r>
      <w:r w:rsidRPr="00EE5D49">
        <w:t>kirjaliku</w:t>
      </w:r>
      <w:r w:rsidRPr="00A14A2F">
        <w:rPr>
          <w:color w:val="FF0000"/>
        </w:rPr>
        <w:t xml:space="preserve"> </w:t>
      </w:r>
      <w:r w:rsidRPr="006C61EF">
        <w:t>enampakkumise</w:t>
      </w:r>
      <w:r>
        <w:t xml:space="preserve"> korras Jõelähtme vallale </w:t>
      </w:r>
      <w:r w:rsidR="001027C8" w:rsidRPr="001027C8">
        <w:t>Kostivere alevik</w:t>
      </w:r>
      <w:r w:rsidR="001027C8">
        <w:t>us</w:t>
      </w:r>
      <w:r w:rsidR="001027C8" w:rsidRPr="001027C8">
        <w:t xml:space="preserve"> </w:t>
      </w:r>
      <w:r w:rsidR="001027C8">
        <w:t xml:space="preserve">aadressil </w:t>
      </w:r>
      <w:r w:rsidR="001027C8" w:rsidRPr="001027C8">
        <w:t>Liukivi t</w:t>
      </w:r>
      <w:r w:rsidR="001027C8">
        <w:t>n</w:t>
      </w:r>
      <w:r w:rsidR="001027C8" w:rsidRPr="001027C8">
        <w:t xml:space="preserve"> 3</w:t>
      </w:r>
      <w:r w:rsidR="001027C8">
        <w:t>-8</w:t>
      </w:r>
      <w:r w:rsidR="001027C8" w:rsidRPr="001027C8">
        <w:t xml:space="preserve"> </w:t>
      </w:r>
      <w:r w:rsidR="001027C8">
        <w:t>kuuluv korteriomand (330/30410 mõttelist osa registri n</w:t>
      </w:r>
      <w:r w:rsidR="00C2238E">
        <w:t xml:space="preserve">umbriga </w:t>
      </w:r>
      <w:r w:rsidR="001027C8">
        <w:t xml:space="preserve"> </w:t>
      </w:r>
      <w:r w:rsidR="001027C8" w:rsidRPr="001027C8">
        <w:t>8130902</w:t>
      </w:r>
      <w:r w:rsidR="00C2238E" w:rsidRPr="00C2238E">
        <w:t xml:space="preserve"> </w:t>
      </w:r>
      <w:r w:rsidR="00C2238E" w:rsidRPr="001027C8">
        <w:t>kinnisasjast</w:t>
      </w:r>
      <w:r w:rsidR="001027C8">
        <w:t xml:space="preserve"> </w:t>
      </w:r>
      <w:r w:rsidR="001027C8" w:rsidRPr="001027C8">
        <w:t>ja</w:t>
      </w:r>
      <w:r w:rsidR="001027C8">
        <w:t xml:space="preserve"> </w:t>
      </w:r>
      <w:r w:rsidR="001027C8" w:rsidRPr="001027C8">
        <w:t>eriomandi</w:t>
      </w:r>
      <w:r w:rsidR="001027C8">
        <w:t xml:space="preserve"> </w:t>
      </w:r>
      <w:r w:rsidR="001027C8" w:rsidRPr="001027C8">
        <w:t>ese</w:t>
      </w:r>
      <w:r w:rsidR="001027C8">
        <w:t xml:space="preserve">meks olev </w:t>
      </w:r>
      <w:r w:rsidR="00C2238E" w:rsidRPr="001027C8">
        <w:t>33,00</w:t>
      </w:r>
      <w:r w:rsidR="00C2238E">
        <w:t xml:space="preserve"> </w:t>
      </w:r>
      <w:r w:rsidR="00C2238E" w:rsidRPr="001027C8">
        <w:t>m</w:t>
      </w:r>
      <w:r w:rsidR="00C2238E" w:rsidRPr="001027C8">
        <w:rPr>
          <w:vertAlign w:val="superscript"/>
        </w:rPr>
        <w:t>2</w:t>
      </w:r>
      <w:r w:rsidR="00C2238E">
        <w:t xml:space="preserve"> suuruse </w:t>
      </w:r>
      <w:r w:rsidR="00C2238E" w:rsidRPr="001027C8">
        <w:t>üldpin</w:t>
      </w:r>
      <w:r w:rsidR="00C2238E">
        <w:t xml:space="preserve">naga </w:t>
      </w:r>
      <w:r w:rsidR="00C2238E">
        <w:t>eluruum</w:t>
      </w:r>
      <w:r w:rsidR="001027C8">
        <w:t xml:space="preserve"> nr </w:t>
      </w:r>
      <w:r w:rsidR="00C2238E">
        <w:t>8</w:t>
      </w:r>
      <w:r w:rsidR="001027C8">
        <w:t>).</w:t>
      </w:r>
    </w:p>
    <w:p w:rsidR="009658D3" w:rsidRDefault="009658D3" w:rsidP="009658D3">
      <w:pPr>
        <w:numPr>
          <w:ilvl w:val="0"/>
          <w:numId w:val="1"/>
        </w:numPr>
        <w:jc w:val="both"/>
      </w:pPr>
      <w:r>
        <w:lastRenderedPageBreak/>
        <w:t xml:space="preserve">Määrata </w:t>
      </w:r>
      <w:r w:rsidR="001027C8">
        <w:t xml:space="preserve">punkti 1 nimetatud enampakkumisel võõrandatava vallavara </w:t>
      </w:r>
      <w:r>
        <w:t xml:space="preserve">alghinnaks </w:t>
      </w:r>
      <w:r w:rsidR="001027C8">
        <w:t>………………</w:t>
      </w:r>
      <w:r>
        <w:t xml:space="preserve"> </w:t>
      </w:r>
      <w:r w:rsidR="001027C8">
        <w:t>eurot</w:t>
      </w:r>
      <w:r>
        <w:t>.</w:t>
      </w:r>
    </w:p>
    <w:p w:rsidR="009658D3" w:rsidRDefault="001027C8" w:rsidP="009658D3">
      <w:pPr>
        <w:numPr>
          <w:ilvl w:val="0"/>
          <w:numId w:val="1"/>
        </w:numPr>
        <w:jc w:val="both"/>
      </w:pPr>
      <w:r>
        <w:t>Punktis 1 nimetatud enampakkumise objekti võõrandamisega seotud n</w:t>
      </w:r>
      <w:r w:rsidR="009658D3">
        <w:t xml:space="preserve">otaritasu ja riigilõivu tasub </w:t>
      </w:r>
      <w:r w:rsidR="001E3097">
        <w:t xml:space="preserve">selle </w:t>
      </w:r>
      <w:r w:rsidR="009658D3">
        <w:t>omandaja.</w:t>
      </w:r>
    </w:p>
    <w:p w:rsidR="009658D3" w:rsidRPr="008C64F5" w:rsidRDefault="009658D3" w:rsidP="009658D3">
      <w:pPr>
        <w:numPr>
          <w:ilvl w:val="0"/>
          <w:numId w:val="1"/>
        </w:numPr>
        <w:jc w:val="both"/>
      </w:pPr>
      <w:r>
        <w:t xml:space="preserve">Enampakkumise nurjumise korral on Jõelähtme Vallavalitsusel õigus </w:t>
      </w:r>
      <w:r w:rsidR="00BA2116">
        <w:t xml:space="preserve">kuni 25% ulatuses </w:t>
      </w:r>
      <w:r w:rsidR="001E3097">
        <w:t>muuta</w:t>
      </w:r>
      <w:r>
        <w:t xml:space="preserve"> </w:t>
      </w:r>
      <w:r w:rsidR="00BA2116">
        <w:t xml:space="preserve">sellele </w:t>
      </w:r>
      <w:r w:rsidR="001E3097">
        <w:t>punktis 2 määratud alghinda.</w:t>
      </w:r>
    </w:p>
    <w:p w:rsidR="009658D3" w:rsidRPr="008C64F5" w:rsidRDefault="009658D3" w:rsidP="009658D3">
      <w:pPr>
        <w:numPr>
          <w:ilvl w:val="0"/>
          <w:numId w:val="1"/>
        </w:numPr>
        <w:ind w:left="709"/>
        <w:jc w:val="both"/>
      </w:pPr>
      <w:r w:rsidRPr="008C64F5">
        <w:t>Käesoleva otsuse peale võib esitada vaide Jõelähtme Vallavolikogule (Postijaama tee 7, Jõelähtme küla, Jõelähtme vald</w:t>
      </w:r>
      <w:r>
        <w:t>,</w:t>
      </w:r>
      <w:r w:rsidRPr="008C64F5">
        <w:t xml:space="preserve">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9658D3" w:rsidRPr="008C64F5" w:rsidRDefault="009658D3" w:rsidP="009658D3">
      <w:pPr>
        <w:numPr>
          <w:ilvl w:val="0"/>
          <w:numId w:val="1"/>
        </w:numPr>
        <w:ind w:left="709"/>
        <w:jc w:val="both"/>
      </w:pPr>
      <w:r w:rsidRPr="008C64F5">
        <w:t>Otsus jõustub teatavakstegemisest.</w:t>
      </w:r>
    </w:p>
    <w:p w:rsidR="009658D3" w:rsidRDefault="009658D3" w:rsidP="009658D3"/>
    <w:p w:rsidR="009658D3" w:rsidRPr="008C64F5" w:rsidRDefault="009658D3" w:rsidP="009658D3"/>
    <w:p w:rsidR="009658D3" w:rsidRPr="008C64F5" w:rsidRDefault="009658D3" w:rsidP="009658D3"/>
    <w:p w:rsidR="009658D3" w:rsidRPr="008C64F5" w:rsidRDefault="009658D3" w:rsidP="009658D3">
      <w:r w:rsidRPr="008C64F5">
        <w:t>Väino Haab</w:t>
      </w:r>
    </w:p>
    <w:p w:rsidR="0035275F" w:rsidRDefault="009658D3">
      <w:r w:rsidRPr="008C64F5">
        <w:t>vallavolikogu esimees</w:t>
      </w:r>
    </w:p>
    <w:sectPr w:rsidR="0035275F" w:rsidSect="00C2238E">
      <w:pgSz w:w="11906" w:h="16838"/>
      <w:pgMar w:top="680" w:right="851"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541385"/>
    <w:multiLevelType w:val="multilevel"/>
    <w:tmpl w:val="BD2CEC06"/>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8D3"/>
    <w:rsid w:val="000D64DB"/>
    <w:rsid w:val="001027C8"/>
    <w:rsid w:val="001E3097"/>
    <w:rsid w:val="00200706"/>
    <w:rsid w:val="0035275F"/>
    <w:rsid w:val="00545AC5"/>
    <w:rsid w:val="005F329C"/>
    <w:rsid w:val="00731828"/>
    <w:rsid w:val="009658D3"/>
    <w:rsid w:val="00BA2116"/>
    <w:rsid w:val="00BD6991"/>
    <w:rsid w:val="00C2238E"/>
    <w:rsid w:val="00C5559A"/>
    <w:rsid w:val="00D818E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48E97-43C8-419B-ABA2-57FA493FC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9658D3"/>
    <w:pPr>
      <w:spacing w:after="0" w:line="240" w:lineRule="auto"/>
    </w:pPr>
    <w:rPr>
      <w:rFonts w:ascii="Times New Roman" w:eastAsia="Times New Roman" w:hAnsi="Times New Roman" w:cs="Times New Roman"/>
      <w:sz w:val="24"/>
      <w:szCs w:val="24"/>
    </w:rPr>
  </w:style>
  <w:style w:type="paragraph" w:styleId="Pealkiri1">
    <w:name w:val="heading 1"/>
    <w:basedOn w:val="Normaallaad"/>
    <w:next w:val="Normaallaad"/>
    <w:link w:val="Pealkiri1Mrk"/>
    <w:qFormat/>
    <w:rsid w:val="009658D3"/>
    <w:pPr>
      <w:keepNext/>
      <w:spacing w:before="240" w:after="60"/>
      <w:outlineLvl w:val="0"/>
    </w:pPr>
    <w:rPr>
      <w:rFonts w:ascii="Arial" w:hAnsi="Arial"/>
      <w:b/>
      <w:kern w:val="28"/>
      <w:sz w:val="28"/>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9658D3"/>
    <w:rPr>
      <w:rFonts w:ascii="Arial" w:eastAsia="Times New Roman" w:hAnsi="Arial" w:cs="Times New Roman"/>
      <w:b/>
      <w:kern w:val="28"/>
      <w:sz w:val="28"/>
      <w:szCs w:val="20"/>
    </w:rPr>
  </w:style>
  <w:style w:type="paragraph" w:styleId="Kehatekst">
    <w:name w:val="Body Text"/>
    <w:basedOn w:val="Normaallaad"/>
    <w:link w:val="KehatekstMrk"/>
    <w:semiHidden/>
    <w:rsid w:val="009658D3"/>
    <w:rPr>
      <w:szCs w:val="20"/>
    </w:rPr>
  </w:style>
  <w:style w:type="character" w:customStyle="1" w:styleId="KehatekstMrk">
    <w:name w:val="Kehatekst Märk"/>
    <w:basedOn w:val="Liguvaikefont"/>
    <w:link w:val="Kehatekst"/>
    <w:semiHidden/>
    <w:rsid w:val="009658D3"/>
    <w:rPr>
      <w:rFonts w:ascii="Times New Roman" w:eastAsia="Times New Roman" w:hAnsi="Times New Roman" w:cs="Times New Roman"/>
      <w:sz w:val="24"/>
      <w:szCs w:val="20"/>
    </w:rPr>
  </w:style>
  <w:style w:type="paragraph" w:styleId="Normaallaadveeb">
    <w:name w:val="Normal (Web)"/>
    <w:basedOn w:val="Normaallaad"/>
    <w:semiHidden/>
    <w:rsid w:val="009658D3"/>
    <w:rPr>
      <w:rFonts w:eastAsia="Arial Unicode M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526</Words>
  <Characters>3055</Characters>
  <Application>Microsoft Office Word</Application>
  <DocSecurity>0</DocSecurity>
  <Lines>25</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Teet Sibrits</dc:creator>
  <cp:keywords/>
  <dc:description/>
  <cp:lastModifiedBy>Teet Sibrits</cp:lastModifiedBy>
  <cp:revision>8</cp:revision>
  <dcterms:created xsi:type="dcterms:W3CDTF">2022-02-02T11:43:00Z</dcterms:created>
  <dcterms:modified xsi:type="dcterms:W3CDTF">2022-02-07T09:23:00Z</dcterms:modified>
</cp:coreProperties>
</file>